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в </w:t>
      </w:r>
      <w:r w:rsidR="00E74BBB">
        <w:rPr>
          <w:rFonts w:ascii="Times New Roman" w:eastAsia="Times New Roman" w:hAnsi="Times New Roman" w:cs="Times New Roman"/>
          <w:b/>
          <w:sz w:val="24"/>
          <w:szCs w:val="20"/>
        </w:rPr>
        <w:t>семинаре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Pr="007414A7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7414A7" w:rsidRPr="00990BA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khopta</w:t>
        </w:r>
        <w:r w:rsidR="007414A7" w:rsidRPr="00990BA0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@gkz-rf.ru</w:t>
        </w:r>
      </w:hyperlink>
    </w:p>
    <w:p w:rsidR="00600CCF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регистрационная форма заполняется на каждого участника.</w:t>
      </w:r>
    </w:p>
    <w:p w:rsidR="007414A7" w:rsidRPr="007414A7" w:rsidRDefault="007414A7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00CCF" w:rsidRPr="007414A7" w:rsidRDefault="007414A7" w:rsidP="007414A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414A7">
        <w:rPr>
          <w:rFonts w:ascii="Times New Roman" w:hAnsi="Times New Roman" w:cs="Times New Roman"/>
          <w:b/>
          <w:szCs w:val="28"/>
        </w:rPr>
        <w:t>очное участие – 35 000 рублей (с учетом НДС)</w:t>
      </w:r>
      <w:r w:rsidRPr="007414A7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ab/>
      </w:r>
      <w:r w:rsidRPr="007414A7">
        <w:rPr>
          <w:rFonts w:ascii="Times New Roman" w:hAnsi="Times New Roman" w:cs="Times New Roman"/>
          <w:b/>
          <w:szCs w:val="28"/>
        </w:rPr>
        <w:t>онлайн-участие – 20 000 рублей (с учетом НДС)</w:t>
      </w:r>
    </w:p>
    <w:p w:rsidR="007414A7" w:rsidRPr="00E6416C" w:rsidRDefault="007414A7" w:rsidP="007414A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28"/>
      </w:tblGrid>
      <w:tr w:rsidR="00E00058" w:rsidRPr="00CE117A" w:rsidTr="004B1681">
        <w:tc>
          <w:tcPr>
            <w:tcW w:w="2943" w:type="dxa"/>
            <w:vAlign w:val="bottom"/>
          </w:tcPr>
          <w:p w:rsidR="00E00058" w:rsidRPr="00E00058" w:rsidRDefault="00E00058" w:rsidP="00E751D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="00E75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практического </w:t>
            </w: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семинара</w:t>
            </w:r>
            <w:proofErr w:type="gramEnd"/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7414A7" w:rsidRDefault="007414A7" w:rsidP="003056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val="ru-RU"/>
              </w:rPr>
            </w:pPr>
            <w:r w:rsidRPr="00741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«Обеспечение рационального недропользования в интересах государства. Вопросы экспертизы ТЭ</w:t>
            </w:r>
            <w:bookmarkStart w:id="0" w:name="_GoBack"/>
            <w:bookmarkEnd w:id="0"/>
            <w:r w:rsidRPr="00741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кондиций и подсчета запасов месторождений угля и золота»</w:t>
            </w:r>
          </w:p>
        </w:tc>
      </w:tr>
      <w:tr w:rsidR="00E00058" w:rsidRPr="00E00058" w:rsidTr="004B1681">
        <w:tc>
          <w:tcPr>
            <w:tcW w:w="2943" w:type="dxa"/>
            <w:vAlign w:val="bottom"/>
          </w:tcPr>
          <w:p w:rsidR="00E00058" w:rsidRPr="00C87D2D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4B1681"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681"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 w:rsidRPr="00C87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C87D2D" w:rsidRDefault="007414A7" w:rsidP="00C87D2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16-17 июня 2021</w:t>
            </w:r>
            <w:r w:rsidR="00C87D2D"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0058" w:rsidRPr="00C87D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E00058" w:rsidRPr="00CE117A" w:rsidTr="004B1681">
        <w:tc>
          <w:tcPr>
            <w:tcW w:w="2943" w:type="dxa"/>
            <w:vAlign w:val="bottom"/>
          </w:tcPr>
          <w:p w:rsidR="00E00058" w:rsidRPr="00D128D1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7528" w:type="dxa"/>
            <w:vAlign w:val="bottom"/>
          </w:tcPr>
          <w:p w:rsidR="00E00058" w:rsidRPr="007414A7" w:rsidRDefault="007414A7" w:rsidP="00D12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Кемерово </w:t>
            </w:r>
          </w:p>
        </w:tc>
      </w:tr>
    </w:tbl>
    <w:p w:rsidR="00E00058" w:rsidRPr="004B1681" w:rsidRDefault="00E00058" w:rsidP="004865AE">
      <w:pPr>
        <w:spacing w:before="12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00CCF" w:rsidRPr="004865AE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1C3534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семинаре (указать </w:t>
      </w:r>
      <w:r w:rsidR="009D625F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от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«___» _________ 201__ г.</w:t>
      </w:r>
    </w:p>
    <w:p w:rsidR="00507FC1" w:rsidRPr="00E6416C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507FC1" w:rsidRPr="00B12D45" w:rsidRDefault="00507FC1" w:rsidP="003D23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3D233E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счет:_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информация: ______________________________________________________________</w:t>
      </w:r>
    </w:p>
    <w:p w:rsidR="00446D56" w:rsidRDefault="00446D56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С условиями участия согласен: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 / 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16"/>
        </w:rPr>
      </w:pP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</w:p>
    <w:p w:rsidR="003B5664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641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00058" w:rsidRDefault="00E00058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00058" w:rsidRPr="00600CCF" w:rsidRDefault="00E00058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E00058" w:rsidRPr="00600CCF" w:rsidSect="00E00058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61AF"/>
    <w:multiLevelType w:val="hybridMultilevel"/>
    <w:tmpl w:val="64D0E2A0"/>
    <w:lvl w:ilvl="0" w:tplc="D980A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4"/>
    <w:rsid w:val="00090CA7"/>
    <w:rsid w:val="000D05B0"/>
    <w:rsid w:val="00130403"/>
    <w:rsid w:val="001A50A2"/>
    <w:rsid w:val="001C3534"/>
    <w:rsid w:val="001D5F3F"/>
    <w:rsid w:val="001F5C53"/>
    <w:rsid w:val="002C7FD8"/>
    <w:rsid w:val="003056C6"/>
    <w:rsid w:val="003B5664"/>
    <w:rsid w:val="003D233E"/>
    <w:rsid w:val="00446D56"/>
    <w:rsid w:val="004865AE"/>
    <w:rsid w:val="004B1681"/>
    <w:rsid w:val="00507FC1"/>
    <w:rsid w:val="00600CCF"/>
    <w:rsid w:val="006D7B90"/>
    <w:rsid w:val="0073655E"/>
    <w:rsid w:val="007414A7"/>
    <w:rsid w:val="009D625F"/>
    <w:rsid w:val="009F78F3"/>
    <w:rsid w:val="00A16A38"/>
    <w:rsid w:val="00B0087D"/>
    <w:rsid w:val="00B8612F"/>
    <w:rsid w:val="00BC628E"/>
    <w:rsid w:val="00BD761A"/>
    <w:rsid w:val="00C00661"/>
    <w:rsid w:val="00C554E8"/>
    <w:rsid w:val="00C87D2D"/>
    <w:rsid w:val="00C961EF"/>
    <w:rsid w:val="00CE117A"/>
    <w:rsid w:val="00D05615"/>
    <w:rsid w:val="00D128D1"/>
    <w:rsid w:val="00D43FB7"/>
    <w:rsid w:val="00D66758"/>
    <w:rsid w:val="00D756B4"/>
    <w:rsid w:val="00D8783A"/>
    <w:rsid w:val="00DC2308"/>
    <w:rsid w:val="00E00058"/>
    <w:rsid w:val="00E74BBB"/>
    <w:rsid w:val="00E751DA"/>
    <w:rsid w:val="00ED3F02"/>
    <w:rsid w:val="00F34407"/>
    <w:rsid w:val="00F6476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5A47-72D4-4AED-99CF-EF09FEA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B168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7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pta@gkz-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Хопта Александра</cp:lastModifiedBy>
  <cp:revision>2</cp:revision>
  <cp:lastPrinted>2018-10-15T06:23:00Z</cp:lastPrinted>
  <dcterms:created xsi:type="dcterms:W3CDTF">2021-04-20T11:29:00Z</dcterms:created>
  <dcterms:modified xsi:type="dcterms:W3CDTF">2021-04-20T11:29:00Z</dcterms:modified>
</cp:coreProperties>
</file>